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7804" w14:textId="1DD542A5" w:rsidR="00242FDC" w:rsidRDefault="00673703" w:rsidP="004B1C15">
      <w:pPr>
        <w:pStyle w:val="NormalWeb"/>
        <w:spacing w:line="276" w:lineRule="auto"/>
        <w:rPr>
          <w:rStyle w:val="simpletext"/>
          <w:rFonts w:asciiTheme="minorHAnsi" w:hAnsiTheme="minorHAnsi" w:cstheme="minorHAnsi"/>
          <w:i/>
          <w:lang w:val="el-GR"/>
        </w:rPr>
      </w:pPr>
      <w:r>
        <w:rPr>
          <w:rStyle w:val="simpletext"/>
          <w:rFonts w:asciiTheme="minorHAnsi" w:hAnsiTheme="minorHAnsi" w:cstheme="minorHAnsi"/>
          <w:b/>
          <w:lang w:val="el-GR"/>
        </w:rPr>
        <w:t>ΚΑΔΔ</w:t>
      </w:r>
      <w:r w:rsidR="00E755A3" w:rsidRPr="00B77030">
        <w:rPr>
          <w:rStyle w:val="simpletext"/>
          <w:rFonts w:asciiTheme="minorHAnsi" w:hAnsiTheme="minorHAnsi" w:cstheme="minorHAnsi"/>
          <w:b/>
          <w:lang w:val="el-GR"/>
        </w:rPr>
        <w:t xml:space="preserve">: </w:t>
      </w:r>
      <w:r w:rsidR="00C61AD2" w:rsidRPr="00B77030">
        <w:rPr>
          <w:rStyle w:val="simpletext"/>
          <w:rFonts w:asciiTheme="minorHAnsi" w:hAnsiTheme="minorHAnsi" w:cstheme="minorHAnsi"/>
          <w:b/>
          <w:lang w:val="el-GR"/>
        </w:rPr>
        <w:t xml:space="preserve">30 χρόνια μάθησης και ανάπτυξης </w:t>
      </w:r>
      <w:r w:rsidR="00D07B9E" w:rsidRPr="00B77030">
        <w:rPr>
          <w:rStyle w:val="simpletext"/>
          <w:rFonts w:asciiTheme="minorHAnsi" w:hAnsiTheme="minorHAnsi" w:cstheme="minorHAnsi"/>
          <w:b/>
          <w:lang w:val="el-GR"/>
        </w:rPr>
        <w:t xml:space="preserve">των </w:t>
      </w:r>
      <w:r w:rsidR="00C61AD2" w:rsidRPr="00B77030">
        <w:rPr>
          <w:rStyle w:val="simpletext"/>
          <w:rFonts w:asciiTheme="minorHAnsi" w:hAnsiTheme="minorHAnsi" w:cstheme="minorHAnsi"/>
          <w:b/>
          <w:lang w:val="el-GR"/>
        </w:rPr>
        <w:t>οργανισμών Δημόσιας Διοίκησης</w:t>
      </w:r>
      <w:r w:rsidR="00C61AD2" w:rsidRPr="00962FB3">
        <w:rPr>
          <w:rStyle w:val="simpletext"/>
          <w:rFonts w:asciiTheme="minorHAnsi" w:hAnsiTheme="minorHAnsi" w:cstheme="minorHAnsi"/>
          <w:lang w:val="el-GR"/>
        </w:rPr>
        <w:t xml:space="preserve"> </w:t>
      </w:r>
      <w:r w:rsidR="00C61AD2" w:rsidRPr="00962FB3">
        <w:rPr>
          <w:rStyle w:val="simpletext"/>
          <w:rFonts w:asciiTheme="minorHAnsi" w:hAnsiTheme="minorHAnsi" w:cstheme="minorHAnsi"/>
          <w:lang w:val="el-GR"/>
        </w:rPr>
        <w:br/>
      </w:r>
      <w:r w:rsidR="00C61AD2" w:rsidRPr="00962FB3">
        <w:rPr>
          <w:rStyle w:val="simpletext"/>
          <w:rFonts w:asciiTheme="minorHAnsi" w:hAnsiTheme="minorHAnsi" w:cstheme="minorHAnsi"/>
          <w:lang w:val="el-GR"/>
        </w:rPr>
        <w:br/>
      </w:r>
      <w:r w:rsidR="00242FDC">
        <w:rPr>
          <w:rFonts w:asciiTheme="minorHAnsi" w:hAnsiTheme="minorHAnsi" w:cstheme="minorHAnsi"/>
          <w:i/>
          <w:noProof/>
        </w:rPr>
        <w:drawing>
          <wp:inline distT="0" distB="0" distL="0" distR="0" wp14:anchorId="196A7B0D" wp14:editId="0F3DECBC">
            <wp:extent cx="5848350" cy="328782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0X506 BANNER 1 ΚΑΔ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075" cy="335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2272" w14:textId="4E711555" w:rsidR="003C3A20" w:rsidRPr="00962FB3" w:rsidRDefault="00C61AD2" w:rsidP="004B1C15">
      <w:pPr>
        <w:pStyle w:val="NormalWeb"/>
        <w:spacing w:line="276" w:lineRule="auto"/>
        <w:rPr>
          <w:rStyle w:val="simpletext"/>
          <w:rFonts w:asciiTheme="minorHAnsi" w:hAnsiTheme="minorHAnsi" w:cstheme="minorHAnsi"/>
          <w:i/>
          <w:lang w:val="el-GR"/>
        </w:rPr>
      </w:pPr>
      <w:r w:rsidRPr="00962FB3">
        <w:rPr>
          <w:rStyle w:val="simpletext"/>
          <w:rFonts w:asciiTheme="minorHAnsi" w:hAnsiTheme="minorHAnsi" w:cstheme="minorHAnsi"/>
          <w:i/>
          <w:lang w:val="el-GR"/>
        </w:rPr>
        <w:t>Εκσυγχρονισμός της Δημόσιας Διοίκησης και αναβάθμιση της ποιότητας παρεχόμενων υπηρεσιών</w:t>
      </w:r>
    </w:p>
    <w:p w14:paraId="6EAE85A5" w14:textId="6E75427D" w:rsidR="004B1C15" w:rsidRPr="00962FB3" w:rsidRDefault="00962FB3" w:rsidP="004B1C15">
      <w:pPr>
        <w:pStyle w:val="NormalWeb"/>
        <w:spacing w:line="276" w:lineRule="auto"/>
        <w:rPr>
          <w:rFonts w:asciiTheme="minorHAnsi" w:hAnsiTheme="minorHAnsi" w:cstheme="minorHAnsi"/>
          <w:lang w:val="el-GR"/>
        </w:rPr>
      </w:pPr>
      <w:r w:rsidRPr="00962FB3">
        <w:rPr>
          <w:rStyle w:val="simpletext"/>
          <w:rFonts w:asciiTheme="minorHAnsi" w:hAnsiTheme="minorHAnsi" w:cstheme="minorHAnsi"/>
          <w:lang w:val="el-GR"/>
        </w:rPr>
        <w:t>Πολύ</w:t>
      </w:r>
      <w:r>
        <w:rPr>
          <w:rStyle w:val="simpletext"/>
          <w:rFonts w:asciiTheme="minorHAnsi" w:hAnsiTheme="minorHAnsi" w:cstheme="minorHAnsi"/>
          <w:lang w:val="el-GR"/>
        </w:rPr>
        <w:t xml:space="preserve">μορφο </w:t>
      </w:r>
      <w:r w:rsidR="008B5955" w:rsidRPr="00962FB3">
        <w:rPr>
          <w:rStyle w:val="simpletext"/>
          <w:rFonts w:asciiTheme="minorHAnsi" w:hAnsiTheme="minorHAnsi" w:cstheme="minorHAnsi"/>
          <w:lang w:val="el-GR"/>
        </w:rPr>
        <w:t xml:space="preserve"> </w:t>
      </w:r>
      <w:r w:rsidR="00512EA3" w:rsidRPr="00962FB3">
        <w:rPr>
          <w:rStyle w:val="simpletext"/>
          <w:rFonts w:asciiTheme="minorHAnsi" w:hAnsiTheme="minorHAnsi" w:cstheme="minorHAnsi"/>
          <w:lang w:val="el-GR"/>
        </w:rPr>
        <w:t xml:space="preserve">και πολυδιάστατο </w:t>
      </w:r>
      <w:r w:rsidR="008B5955" w:rsidRPr="00962FB3">
        <w:rPr>
          <w:rStyle w:val="simpletext"/>
          <w:rFonts w:asciiTheme="minorHAnsi" w:hAnsiTheme="minorHAnsi" w:cstheme="minorHAnsi"/>
          <w:lang w:val="el-GR"/>
        </w:rPr>
        <w:t>είναι το έργο που επιτελεί τα τελευταία 30 χρόνια η Κυπριακή Ακαδημία Δημόσιας Διοίκησης</w:t>
      </w:r>
      <w:r w:rsidR="00673703" w:rsidRPr="00673703">
        <w:rPr>
          <w:rStyle w:val="simpletext"/>
          <w:rFonts w:asciiTheme="minorHAnsi" w:hAnsiTheme="minorHAnsi" w:cstheme="minorHAnsi"/>
          <w:lang w:val="el-GR"/>
        </w:rPr>
        <w:t xml:space="preserve"> (ΚΑΔΔ</w:t>
      </w:r>
      <w:r w:rsidR="00673703">
        <w:rPr>
          <w:rStyle w:val="simpletext"/>
          <w:rFonts w:asciiTheme="minorHAnsi" w:hAnsiTheme="minorHAnsi" w:cstheme="minorHAnsi"/>
          <w:lang w:val="el-GR"/>
        </w:rPr>
        <w:t>)</w:t>
      </w:r>
      <w:r w:rsidR="008B5955" w:rsidRPr="00962FB3">
        <w:rPr>
          <w:rStyle w:val="simpletext"/>
          <w:rFonts w:asciiTheme="minorHAnsi" w:hAnsiTheme="minorHAnsi" w:cstheme="minorHAnsi"/>
          <w:lang w:val="el-GR"/>
        </w:rPr>
        <w:t xml:space="preserve"> με στόχο </w:t>
      </w:r>
      <w:r w:rsidR="00DA333A" w:rsidRPr="00962FB3">
        <w:rPr>
          <w:rStyle w:val="simpletext"/>
          <w:rFonts w:asciiTheme="minorHAnsi" w:hAnsiTheme="minorHAnsi" w:cstheme="minorHAnsi"/>
          <w:lang w:val="el-GR"/>
        </w:rPr>
        <w:t>τη συνεχή βελτίωση της αποδοτικότητας και αποτελεσματικότητας και γενικότερα τον εκσυγχρονισμό της Δημόσιας Διοίκησης προς όφελος του πολίτη και της κοινωνίας</w:t>
      </w:r>
      <w:r w:rsidR="000709D7" w:rsidRPr="00962FB3">
        <w:rPr>
          <w:rStyle w:val="simpletext"/>
          <w:rFonts w:asciiTheme="minorHAnsi" w:hAnsiTheme="minorHAnsi" w:cstheme="minorHAnsi"/>
          <w:lang w:val="el-GR"/>
        </w:rPr>
        <w:t xml:space="preserve"> με την παροχή ποιοτικότερων υπηρεσιών</w:t>
      </w:r>
      <w:r w:rsidR="00DA333A" w:rsidRPr="00962FB3">
        <w:rPr>
          <w:rStyle w:val="simpletext"/>
          <w:rFonts w:asciiTheme="minorHAnsi" w:hAnsiTheme="minorHAnsi" w:cstheme="minorHAnsi"/>
          <w:lang w:val="el-GR"/>
        </w:rPr>
        <w:t>.</w:t>
      </w:r>
      <w:r w:rsidR="008B5955" w:rsidRPr="00962FB3">
        <w:rPr>
          <w:rStyle w:val="simpletext"/>
          <w:rFonts w:asciiTheme="minorHAnsi" w:hAnsiTheme="minorHAnsi" w:cstheme="minorHAnsi"/>
          <w:lang w:val="el-GR"/>
        </w:rPr>
        <w:t xml:space="preserve"> Αξίζει να σημειωθεί πως </w:t>
      </w:r>
      <w:r w:rsidR="000709D7" w:rsidRPr="00962FB3">
        <w:rPr>
          <w:rStyle w:val="simpletext"/>
          <w:rFonts w:asciiTheme="minorHAnsi" w:hAnsiTheme="minorHAnsi" w:cstheme="minorHAnsi"/>
          <w:lang w:val="el-GR"/>
        </w:rPr>
        <w:t xml:space="preserve">μόνο </w:t>
      </w:r>
      <w:r w:rsidR="004B1C15" w:rsidRPr="00962FB3">
        <w:rPr>
          <w:rStyle w:val="simpletext"/>
          <w:rFonts w:asciiTheme="minorHAnsi" w:hAnsiTheme="minorHAnsi" w:cstheme="minorHAnsi"/>
          <w:lang w:val="el-GR"/>
        </w:rPr>
        <w:t>τα τελευταία 15</w:t>
      </w:r>
      <w:r w:rsidR="008B5955" w:rsidRPr="00962FB3">
        <w:rPr>
          <w:rStyle w:val="simpletext"/>
          <w:rFonts w:asciiTheme="minorHAnsi" w:hAnsiTheme="minorHAnsi" w:cstheme="minorHAnsi"/>
          <w:lang w:val="el-GR"/>
        </w:rPr>
        <w:t xml:space="preserve"> χρόνια η ΚΑΔΔ διοργάνωσε πέραν των </w:t>
      </w:r>
      <w:r w:rsidR="004B1C15" w:rsidRPr="00962FB3">
        <w:rPr>
          <w:rStyle w:val="simpletext"/>
          <w:rFonts w:asciiTheme="minorHAnsi" w:hAnsiTheme="minorHAnsi" w:cstheme="minorHAnsi"/>
          <w:lang w:val="el-GR"/>
        </w:rPr>
        <w:t>3</w:t>
      </w:r>
      <w:r w:rsidR="008B5955" w:rsidRPr="00962FB3">
        <w:rPr>
          <w:rStyle w:val="simpletext"/>
          <w:rFonts w:asciiTheme="minorHAnsi" w:hAnsiTheme="minorHAnsi" w:cstheme="minorHAnsi"/>
          <w:lang w:val="el-GR"/>
        </w:rPr>
        <w:t>.</w:t>
      </w:r>
      <w:r w:rsidR="00015D33" w:rsidRPr="00962FB3">
        <w:rPr>
          <w:rStyle w:val="simpletext"/>
          <w:rFonts w:asciiTheme="minorHAnsi" w:hAnsiTheme="minorHAnsi" w:cstheme="minorHAnsi"/>
          <w:lang w:val="el-GR"/>
        </w:rPr>
        <w:t>0</w:t>
      </w:r>
      <w:r w:rsidR="008B5955" w:rsidRPr="00962FB3">
        <w:rPr>
          <w:rStyle w:val="simpletext"/>
          <w:rFonts w:asciiTheme="minorHAnsi" w:hAnsiTheme="minorHAnsi" w:cstheme="minorHAnsi"/>
          <w:lang w:val="el-GR"/>
        </w:rPr>
        <w:t>00 εκπαιδευτικών προγραμμάτων</w:t>
      </w:r>
      <w:r w:rsidR="00C73B16" w:rsidRPr="00962FB3">
        <w:rPr>
          <w:rStyle w:val="simpletext"/>
          <w:rFonts w:asciiTheme="minorHAnsi" w:hAnsiTheme="minorHAnsi" w:cstheme="minorHAnsi"/>
          <w:lang w:val="el-GR"/>
        </w:rPr>
        <w:t>,</w:t>
      </w:r>
      <w:r w:rsidR="00375DCB" w:rsidRPr="00962FB3">
        <w:rPr>
          <w:rStyle w:val="simpletext"/>
          <w:rFonts w:asciiTheme="minorHAnsi" w:hAnsiTheme="minorHAnsi" w:cstheme="minorHAnsi"/>
          <w:lang w:val="el-GR"/>
        </w:rPr>
        <w:t xml:space="preserve"> με </w:t>
      </w:r>
      <w:r w:rsidR="004B1C15" w:rsidRPr="00962FB3">
        <w:rPr>
          <w:rStyle w:val="simpletext"/>
          <w:rFonts w:asciiTheme="minorHAnsi" w:hAnsiTheme="minorHAnsi" w:cstheme="minorHAnsi"/>
          <w:lang w:val="el-GR"/>
        </w:rPr>
        <w:t>5</w:t>
      </w:r>
      <w:r w:rsidR="00015D33" w:rsidRPr="00962FB3">
        <w:rPr>
          <w:rStyle w:val="simpletext"/>
          <w:rFonts w:asciiTheme="minorHAnsi" w:hAnsiTheme="minorHAnsi" w:cstheme="minorHAnsi"/>
          <w:lang w:val="el-GR"/>
        </w:rPr>
        <w:t>0</w:t>
      </w:r>
      <w:r w:rsidR="008B5955" w:rsidRPr="00962FB3">
        <w:rPr>
          <w:rStyle w:val="simpletext"/>
          <w:rFonts w:asciiTheme="minorHAnsi" w:hAnsiTheme="minorHAnsi" w:cstheme="minorHAnsi"/>
          <w:lang w:val="el-GR"/>
        </w:rPr>
        <w:t xml:space="preserve">.000 </w:t>
      </w:r>
      <w:r w:rsidR="00375DCB" w:rsidRPr="00962FB3">
        <w:rPr>
          <w:rStyle w:val="simpletext"/>
          <w:rFonts w:asciiTheme="minorHAnsi" w:hAnsiTheme="minorHAnsi" w:cstheme="minorHAnsi"/>
          <w:lang w:val="el-GR"/>
        </w:rPr>
        <w:t>συμμετοχές</w:t>
      </w:r>
      <w:r w:rsidR="00EB399A" w:rsidRPr="00962FB3">
        <w:rPr>
          <w:rStyle w:val="simpletext"/>
          <w:rFonts w:asciiTheme="minorHAnsi" w:hAnsiTheme="minorHAnsi" w:cstheme="minorHAnsi"/>
          <w:lang w:val="el-GR"/>
        </w:rPr>
        <w:t>, αξιοποιώντας Ευρωπαϊκές χρηματοδοτήσεις</w:t>
      </w:r>
      <w:r w:rsidR="00B77030">
        <w:rPr>
          <w:rStyle w:val="simpletext"/>
          <w:rFonts w:asciiTheme="minorHAnsi" w:hAnsiTheme="minorHAnsi" w:cstheme="minorHAnsi"/>
          <w:lang w:val="el-GR"/>
        </w:rPr>
        <w:t xml:space="preserve"> πέραν των 10 εκατομμυρίων ευρώ.</w:t>
      </w:r>
      <w:r w:rsidR="008B5955" w:rsidRPr="00962FB3">
        <w:rPr>
          <w:rStyle w:val="simpletext"/>
          <w:rFonts w:asciiTheme="minorHAnsi" w:hAnsiTheme="minorHAnsi" w:cstheme="minorHAnsi"/>
          <w:lang w:val="el-GR"/>
        </w:rPr>
        <w:br/>
        <w:t xml:space="preserve"> </w:t>
      </w:r>
      <w:r w:rsidR="00DA333A" w:rsidRPr="00962FB3">
        <w:rPr>
          <w:rStyle w:val="simpletext"/>
          <w:rFonts w:asciiTheme="minorHAnsi" w:hAnsiTheme="minorHAnsi" w:cstheme="minorHAnsi"/>
          <w:lang w:val="el-GR"/>
        </w:rPr>
        <w:br/>
      </w:r>
      <w:r w:rsidR="00512EA3" w:rsidRPr="00962FB3">
        <w:rPr>
          <w:rFonts w:asciiTheme="minorHAnsi" w:hAnsiTheme="minorHAnsi" w:cstheme="minorHAnsi"/>
          <w:lang w:val="el-GR"/>
        </w:rPr>
        <w:t xml:space="preserve">Η </w:t>
      </w:r>
      <w:r w:rsidR="00512EA3" w:rsidRPr="00962FB3">
        <w:rPr>
          <w:rStyle w:val="simpletext"/>
          <w:rFonts w:asciiTheme="minorHAnsi" w:hAnsiTheme="minorHAnsi" w:cstheme="minorHAnsi"/>
          <w:lang w:val="el-GR"/>
        </w:rPr>
        <w:t>ΚΑΔΔ έχει αναπτύξει και αξιοποιεί ένα δίκτυο Πυρήνων Μάθησης σε όλη τη δημόσια υπηρεσία</w:t>
      </w:r>
      <w:r w:rsidR="00B77030" w:rsidRPr="00B77030">
        <w:rPr>
          <w:rStyle w:val="simpletext"/>
          <w:rFonts w:asciiTheme="minorHAnsi" w:hAnsiTheme="minorHAnsi" w:cstheme="minorHAnsi"/>
          <w:lang w:val="el-GR"/>
        </w:rPr>
        <w:t>,</w:t>
      </w:r>
      <w:r w:rsidR="00512EA3" w:rsidRPr="00962FB3">
        <w:rPr>
          <w:rStyle w:val="simpletext"/>
          <w:rFonts w:asciiTheme="minorHAnsi" w:hAnsiTheme="minorHAnsi" w:cstheme="minorHAnsi"/>
          <w:lang w:val="el-GR"/>
        </w:rPr>
        <w:t xml:space="preserve"> το οποίο συμβάλ</w:t>
      </w:r>
      <w:r w:rsidR="00B77030">
        <w:rPr>
          <w:rStyle w:val="simpletext"/>
          <w:rFonts w:asciiTheme="minorHAnsi" w:hAnsiTheme="minorHAnsi" w:cstheme="minorHAnsi"/>
          <w:lang w:val="el-GR"/>
        </w:rPr>
        <w:t>λ</w:t>
      </w:r>
      <w:r w:rsidR="00512EA3" w:rsidRPr="00962FB3">
        <w:rPr>
          <w:rStyle w:val="simpletext"/>
          <w:rFonts w:asciiTheme="minorHAnsi" w:hAnsiTheme="minorHAnsi" w:cstheme="minorHAnsi"/>
          <w:lang w:val="el-GR"/>
        </w:rPr>
        <w:t>ει στην ανάπτυξη των οργανισμών της εντοπίζοντας τις πραγματικές ανάγκες μάθησης των στελεχών της και υλοποιώντας τις κατ</w:t>
      </w:r>
      <w:r w:rsidR="00B77030">
        <w:rPr>
          <w:rStyle w:val="simpletext"/>
          <w:rFonts w:asciiTheme="minorHAnsi" w:hAnsiTheme="minorHAnsi" w:cstheme="minorHAnsi"/>
          <w:lang w:val="el-GR"/>
        </w:rPr>
        <w:t xml:space="preserve">άλληλες μαθησιακές παρεμβάσεις. </w:t>
      </w:r>
      <w:r w:rsidR="002808B6" w:rsidRPr="00962FB3">
        <w:rPr>
          <w:rFonts w:asciiTheme="minorHAnsi" w:hAnsiTheme="minorHAnsi" w:cstheme="minorHAnsi"/>
          <w:lang w:val="el-GR"/>
        </w:rPr>
        <w:t xml:space="preserve">Παράλληλα, </w:t>
      </w:r>
      <w:r w:rsidR="00EB399A" w:rsidRPr="00962FB3">
        <w:rPr>
          <w:rFonts w:asciiTheme="minorHAnsi" w:hAnsiTheme="minorHAnsi" w:cstheme="minorHAnsi"/>
          <w:lang w:val="el-GR"/>
        </w:rPr>
        <w:t>η ΚΑΔΔ διοργανώνει εκπαιδευτικά προγράμματα υποστηρίζοντας τις προσπάθειες</w:t>
      </w:r>
      <w:r w:rsidR="002808B6" w:rsidRPr="00962FB3">
        <w:rPr>
          <w:rFonts w:asciiTheme="minorHAnsi" w:hAnsiTheme="minorHAnsi" w:cstheme="minorHAnsi"/>
          <w:lang w:val="el-GR"/>
        </w:rPr>
        <w:t xml:space="preserve"> μεταρρύθμισης της Δημόσιας Διοίκησης</w:t>
      </w:r>
      <w:r w:rsidR="00EB399A" w:rsidRPr="00962FB3">
        <w:rPr>
          <w:rFonts w:asciiTheme="minorHAnsi" w:hAnsiTheme="minorHAnsi" w:cstheme="minorHAnsi"/>
          <w:lang w:val="el-GR"/>
        </w:rPr>
        <w:t>.</w:t>
      </w:r>
      <w:r w:rsidR="002808B6" w:rsidRPr="00962FB3">
        <w:rPr>
          <w:rFonts w:asciiTheme="minorHAnsi" w:hAnsiTheme="minorHAnsi" w:cstheme="minorHAnsi"/>
          <w:lang w:val="el-GR"/>
        </w:rPr>
        <w:t xml:space="preserve"> </w:t>
      </w:r>
    </w:p>
    <w:p w14:paraId="71D2B6E1" w14:textId="215C2A70" w:rsidR="00C73B16" w:rsidRPr="00962FB3" w:rsidRDefault="00512EA3" w:rsidP="004B1C15">
      <w:pPr>
        <w:pStyle w:val="NormalWeb"/>
        <w:spacing w:line="276" w:lineRule="auto"/>
        <w:rPr>
          <w:rFonts w:asciiTheme="minorHAnsi" w:hAnsiTheme="minorHAnsi" w:cstheme="minorHAnsi"/>
          <w:lang w:val="el-GR"/>
        </w:rPr>
      </w:pPr>
      <w:r w:rsidRPr="00962FB3">
        <w:rPr>
          <w:rFonts w:asciiTheme="minorHAnsi" w:hAnsiTheme="minorHAnsi" w:cstheme="minorHAnsi"/>
          <w:lang w:val="el-GR"/>
        </w:rPr>
        <w:t xml:space="preserve">Σημαντική επιτυχία της ΚΑΔΔ είναι η αξιοποίηση ευρωπαϊκής χρηματοδότησης, κυρίως από το Ευρωπαϊκό Κοινωνικό Ταμείο. </w:t>
      </w:r>
      <w:r w:rsidR="002808B6" w:rsidRPr="00962FB3">
        <w:rPr>
          <w:rFonts w:asciiTheme="minorHAnsi" w:hAnsiTheme="minorHAnsi" w:cstheme="minorHAnsi"/>
          <w:lang w:val="el-GR"/>
        </w:rPr>
        <w:t xml:space="preserve">Ενδεικτικά </w:t>
      </w:r>
      <w:r w:rsidR="00B77030">
        <w:rPr>
          <w:rFonts w:asciiTheme="minorHAnsi" w:hAnsiTheme="minorHAnsi" w:cstheme="minorHAnsi"/>
          <w:lang w:val="el-GR"/>
        </w:rPr>
        <w:t>αναφέρεται</w:t>
      </w:r>
      <w:r w:rsidR="002808B6" w:rsidRPr="00962FB3">
        <w:rPr>
          <w:rFonts w:asciiTheme="minorHAnsi" w:hAnsiTheme="minorHAnsi" w:cstheme="minorHAnsi"/>
          <w:lang w:val="el-GR"/>
        </w:rPr>
        <w:t xml:space="preserve"> πως κατά την </w:t>
      </w:r>
      <w:r w:rsidR="008F7F7C" w:rsidRPr="00962FB3">
        <w:rPr>
          <w:rFonts w:asciiTheme="minorHAnsi" w:hAnsiTheme="minorHAnsi" w:cstheme="minorHAnsi"/>
          <w:lang w:val="el-GR"/>
        </w:rPr>
        <w:t>χρηματοδο</w:t>
      </w:r>
      <w:r w:rsidR="002808B6" w:rsidRPr="00962FB3">
        <w:rPr>
          <w:rFonts w:asciiTheme="minorHAnsi" w:hAnsiTheme="minorHAnsi" w:cstheme="minorHAnsi"/>
          <w:lang w:val="el-GR"/>
        </w:rPr>
        <w:t xml:space="preserve">τική περίοδο 2007-2013 </w:t>
      </w:r>
      <w:r w:rsidR="008F7F7C" w:rsidRPr="00962FB3">
        <w:rPr>
          <w:rFonts w:asciiTheme="minorHAnsi" w:hAnsiTheme="minorHAnsi" w:cstheme="minorHAnsi"/>
          <w:lang w:val="el-GR"/>
        </w:rPr>
        <w:t>η ΚΑΔΔ υλοποίησ</w:t>
      </w:r>
      <w:r w:rsidR="002808B6" w:rsidRPr="00962FB3">
        <w:rPr>
          <w:rFonts w:asciiTheme="minorHAnsi" w:hAnsiTheme="minorHAnsi" w:cstheme="minorHAnsi"/>
          <w:lang w:val="el-GR"/>
        </w:rPr>
        <w:t xml:space="preserve">ε </w:t>
      </w:r>
      <w:r w:rsidR="004B1C15" w:rsidRPr="00962FB3">
        <w:rPr>
          <w:rFonts w:asciiTheme="minorHAnsi" w:hAnsiTheme="minorHAnsi" w:cstheme="minorHAnsi"/>
          <w:lang w:val="el-GR"/>
        </w:rPr>
        <w:t xml:space="preserve">το έργο «Πρόγραμμα Εκπαίδευσης για Στρατηγική, Ηγετική και </w:t>
      </w:r>
      <w:r w:rsidR="004B1C15" w:rsidRPr="00962FB3">
        <w:rPr>
          <w:rFonts w:asciiTheme="minorHAnsi" w:hAnsiTheme="minorHAnsi" w:cstheme="minorHAnsi"/>
          <w:lang w:val="el-GR"/>
        </w:rPr>
        <w:lastRenderedPageBreak/>
        <w:t xml:space="preserve">Διευθυντική Ανάπτυξη της Κυπριακής Δημόσιας Υπηρεσίας» στο πλαίσιο του οποίου </w:t>
      </w:r>
      <w:r w:rsidR="008F7F7C" w:rsidRPr="00962FB3">
        <w:rPr>
          <w:rFonts w:asciiTheme="minorHAnsi" w:hAnsiTheme="minorHAnsi" w:cstheme="minorHAnsi"/>
          <w:lang w:val="el-GR"/>
        </w:rPr>
        <w:t>πραγματοποιήθηκαν</w:t>
      </w:r>
      <w:r w:rsidR="004B1C15" w:rsidRPr="00962FB3">
        <w:rPr>
          <w:rFonts w:asciiTheme="minorHAnsi" w:hAnsiTheme="minorHAnsi" w:cstheme="minorHAnsi"/>
          <w:lang w:val="el-GR"/>
        </w:rPr>
        <w:t xml:space="preserve"> 126 προγράμματα</w:t>
      </w:r>
      <w:r w:rsidR="008F7F7C" w:rsidRPr="00962FB3">
        <w:rPr>
          <w:rFonts w:asciiTheme="minorHAnsi" w:hAnsiTheme="minorHAnsi" w:cstheme="minorHAnsi"/>
          <w:lang w:val="el-GR"/>
        </w:rPr>
        <w:t>, διάρκειας από 5 μέχρι 10 ημερών</w:t>
      </w:r>
      <w:r w:rsidR="004B1C15" w:rsidRPr="00962FB3">
        <w:rPr>
          <w:rFonts w:asciiTheme="minorHAnsi" w:hAnsiTheme="minorHAnsi" w:cstheme="minorHAnsi"/>
          <w:lang w:val="el-GR"/>
        </w:rPr>
        <w:t xml:space="preserve"> </w:t>
      </w:r>
      <w:r w:rsidR="008F7F7C" w:rsidRPr="00962FB3">
        <w:rPr>
          <w:rFonts w:asciiTheme="minorHAnsi" w:hAnsiTheme="minorHAnsi" w:cstheme="minorHAnsi"/>
          <w:lang w:val="el-GR"/>
        </w:rPr>
        <w:t>το κάθε ένα, στα</w:t>
      </w:r>
      <w:r w:rsidR="00B77030">
        <w:rPr>
          <w:rFonts w:asciiTheme="minorHAnsi" w:hAnsiTheme="minorHAnsi" w:cstheme="minorHAnsi"/>
          <w:lang w:val="el-GR"/>
        </w:rPr>
        <w:t xml:space="preserve"> οποία</w:t>
      </w:r>
      <w:r w:rsidR="004B1C15" w:rsidRPr="00962FB3">
        <w:rPr>
          <w:rFonts w:asciiTheme="minorHAnsi" w:hAnsiTheme="minorHAnsi" w:cstheme="minorHAnsi"/>
          <w:lang w:val="el-GR"/>
        </w:rPr>
        <w:t xml:space="preserve"> συμμετείχαν 2.666 </w:t>
      </w:r>
      <w:r w:rsidR="008F7F7C" w:rsidRPr="00962FB3">
        <w:rPr>
          <w:rFonts w:asciiTheme="minorHAnsi" w:hAnsiTheme="minorHAnsi" w:cstheme="minorHAnsi"/>
          <w:lang w:val="el-GR"/>
        </w:rPr>
        <w:t xml:space="preserve">διευθυντικά στελέχη όλων των επιπέδων της </w:t>
      </w:r>
      <w:r w:rsidR="00EB399A" w:rsidRPr="00962FB3">
        <w:rPr>
          <w:rFonts w:asciiTheme="minorHAnsi" w:hAnsiTheme="minorHAnsi" w:cstheme="minorHAnsi"/>
          <w:lang w:val="el-GR"/>
        </w:rPr>
        <w:t xml:space="preserve">δημόσιας υπηρεσίας.  </w:t>
      </w:r>
      <w:r w:rsidRPr="00962FB3">
        <w:rPr>
          <w:rFonts w:asciiTheme="minorHAnsi" w:hAnsiTheme="minorHAnsi" w:cstheme="minorHAnsi"/>
          <w:lang w:val="el-GR"/>
        </w:rPr>
        <w:t xml:space="preserve">Κατά την ίδια προγραμματική περίοδο υλοποιήθηκε επίσης </w:t>
      </w:r>
      <w:r w:rsidR="002808B6" w:rsidRPr="00962FB3">
        <w:rPr>
          <w:rFonts w:asciiTheme="minorHAnsi" w:hAnsiTheme="minorHAnsi" w:cstheme="minorHAnsi"/>
          <w:lang w:val="el-GR"/>
        </w:rPr>
        <w:t xml:space="preserve">το έργο «Εκπαίδευση για την Ανάπτυξη της Διοικητικής και Ηγετικής Ικανότητας στους Οργανισμούς Τοπικής Αυτοδιοίκησης» συνολικής δαπάνης €1,87 εκατ. στο οποίο συμμετείχαν 1.842 </w:t>
      </w:r>
      <w:r w:rsidR="00F7605D">
        <w:rPr>
          <w:rFonts w:asciiTheme="minorHAnsi" w:hAnsiTheme="minorHAnsi" w:cstheme="minorHAnsi"/>
          <w:lang w:val="el-GR"/>
        </w:rPr>
        <w:t xml:space="preserve">στελέχη Οργανισμών Τοπικής Αυτοδιοίκησης </w:t>
      </w:r>
      <w:r w:rsidR="002808B6" w:rsidRPr="00962FB3">
        <w:rPr>
          <w:rFonts w:asciiTheme="minorHAnsi" w:hAnsiTheme="minorHAnsi" w:cstheme="minorHAnsi"/>
          <w:lang w:val="el-GR"/>
        </w:rPr>
        <w:t xml:space="preserve">σε πέραν των 300 προγραμμάτων. </w:t>
      </w:r>
    </w:p>
    <w:p w14:paraId="4CF01DE3" w14:textId="7D61F05B" w:rsidR="003C3A20" w:rsidRPr="00962FB3" w:rsidRDefault="008F7F7C" w:rsidP="004B1C15">
      <w:pPr>
        <w:pStyle w:val="NormalWeb"/>
        <w:spacing w:line="276" w:lineRule="auto"/>
        <w:rPr>
          <w:rFonts w:asciiTheme="minorHAnsi" w:hAnsiTheme="minorHAnsi" w:cstheme="minorHAnsi"/>
          <w:lang w:val="el-GR"/>
        </w:rPr>
      </w:pPr>
      <w:r w:rsidRPr="00962FB3">
        <w:rPr>
          <w:rFonts w:asciiTheme="minorHAnsi" w:hAnsiTheme="minorHAnsi" w:cstheme="minorHAnsi"/>
          <w:lang w:val="el-GR"/>
        </w:rPr>
        <w:t>Στην παρούσα χρηματοδοτική περίοδο</w:t>
      </w:r>
      <w:r w:rsidR="00D07B9E" w:rsidRPr="00962FB3">
        <w:rPr>
          <w:rFonts w:asciiTheme="minorHAnsi" w:hAnsiTheme="minorHAnsi" w:cstheme="minorHAnsi"/>
          <w:lang w:val="el-GR"/>
        </w:rPr>
        <w:t>,</w:t>
      </w:r>
      <w:r w:rsidR="006B0191" w:rsidRPr="00962FB3">
        <w:rPr>
          <w:rFonts w:asciiTheme="minorHAnsi" w:hAnsiTheme="minorHAnsi" w:cstheme="minorHAnsi"/>
          <w:lang w:val="el-GR"/>
        </w:rPr>
        <w:t xml:space="preserve"> η </w:t>
      </w:r>
      <w:r w:rsidRPr="00962FB3">
        <w:rPr>
          <w:rFonts w:asciiTheme="minorHAnsi" w:hAnsiTheme="minorHAnsi" w:cstheme="minorHAnsi"/>
          <w:lang w:val="el-GR"/>
        </w:rPr>
        <w:t>ΚΑΔΔ</w:t>
      </w:r>
      <w:r w:rsidR="006B0191" w:rsidRPr="00962FB3">
        <w:rPr>
          <w:rFonts w:asciiTheme="minorHAnsi" w:hAnsiTheme="minorHAnsi" w:cstheme="minorHAnsi"/>
          <w:lang w:val="el-GR"/>
        </w:rPr>
        <w:t xml:space="preserve"> υλοποιεί το </w:t>
      </w:r>
      <w:r w:rsidR="002808B6" w:rsidRPr="00962FB3">
        <w:rPr>
          <w:rFonts w:asciiTheme="minorHAnsi" w:hAnsiTheme="minorHAnsi" w:cstheme="minorHAnsi"/>
          <w:lang w:val="el-GR"/>
        </w:rPr>
        <w:t>έργο «Μαθησιακή Υποστήριξη της Εφαρμογής Διοικητικών Αλλαγών στη Δημόσια Διοίκηση»</w:t>
      </w:r>
      <w:r w:rsidR="007922E5" w:rsidRPr="00962FB3">
        <w:rPr>
          <w:rFonts w:asciiTheme="minorHAnsi" w:hAnsiTheme="minorHAnsi" w:cstheme="minorHAnsi"/>
          <w:lang w:val="el-GR"/>
        </w:rPr>
        <w:t xml:space="preserve">, </w:t>
      </w:r>
      <w:r w:rsidR="006B0191" w:rsidRPr="00962FB3">
        <w:rPr>
          <w:rFonts w:asciiTheme="minorHAnsi" w:hAnsiTheme="minorHAnsi" w:cstheme="minorHAnsi"/>
          <w:lang w:val="el-GR"/>
        </w:rPr>
        <w:t xml:space="preserve">το οποίο ξεκίνησε να υλοποιείται το 2014 και θα ολοκληρωθεί το 2023, με προϋπολογισμό που ξεπερνά τα €3 εκατ. και συγχρηματοδοτείται </w:t>
      </w:r>
      <w:r w:rsidRPr="00962FB3">
        <w:rPr>
          <w:rFonts w:asciiTheme="minorHAnsi" w:hAnsiTheme="minorHAnsi" w:cstheme="minorHAnsi"/>
          <w:lang w:val="el-GR"/>
        </w:rPr>
        <w:t xml:space="preserve">και πάλι </w:t>
      </w:r>
      <w:r w:rsidR="006B0191" w:rsidRPr="00962FB3">
        <w:rPr>
          <w:rFonts w:asciiTheme="minorHAnsi" w:hAnsiTheme="minorHAnsi" w:cstheme="minorHAnsi"/>
          <w:lang w:val="el-GR"/>
        </w:rPr>
        <w:t>από το Ευρωπαϊκό Κοινωνικό Ταμείο</w:t>
      </w:r>
      <w:r w:rsidR="007922E5" w:rsidRPr="00962FB3">
        <w:rPr>
          <w:rFonts w:asciiTheme="minorHAnsi" w:hAnsiTheme="minorHAnsi" w:cstheme="minorHAnsi"/>
          <w:lang w:val="el-GR"/>
        </w:rPr>
        <w:t xml:space="preserve"> και την Κυπριακή Δημοκρατία</w:t>
      </w:r>
      <w:r w:rsidR="006B0191" w:rsidRPr="00962FB3">
        <w:rPr>
          <w:rFonts w:asciiTheme="minorHAnsi" w:hAnsiTheme="minorHAnsi" w:cstheme="minorHAnsi"/>
          <w:lang w:val="el-GR"/>
        </w:rPr>
        <w:t>.</w:t>
      </w:r>
      <w:r w:rsidR="00D00C69" w:rsidRPr="00962FB3">
        <w:rPr>
          <w:rFonts w:asciiTheme="minorHAnsi" w:hAnsiTheme="minorHAnsi" w:cstheme="minorHAnsi"/>
          <w:lang w:val="el-GR"/>
        </w:rPr>
        <w:t xml:space="preserve">  </w:t>
      </w:r>
      <w:r w:rsidR="006B0191" w:rsidRPr="00962FB3">
        <w:rPr>
          <w:rFonts w:asciiTheme="minorHAnsi" w:hAnsiTheme="minorHAnsi" w:cstheme="minorHAnsi"/>
          <w:lang w:val="el-GR"/>
        </w:rPr>
        <w:t xml:space="preserve">Στόχος του Έργου είναι η αποτύπωση των αναγκών μεταρρύθμισης της Δημόσιας Υπηρεσίας, μέσω της εκπόνησης εξειδικευμένων μελετών και η εκπαίδευση δημόσιων λειτουργών για την εφαρμογή διοικητικών αλλαγών. </w:t>
      </w:r>
      <w:r w:rsidR="00EB399A" w:rsidRPr="00962FB3">
        <w:rPr>
          <w:rFonts w:asciiTheme="minorHAnsi" w:hAnsiTheme="minorHAnsi" w:cstheme="minorHAnsi"/>
          <w:lang w:val="el-GR"/>
        </w:rPr>
        <w:t xml:space="preserve"> </w:t>
      </w:r>
      <w:r w:rsidR="006B0191" w:rsidRPr="00962FB3">
        <w:rPr>
          <w:rFonts w:asciiTheme="minorHAnsi" w:hAnsiTheme="minorHAnsi" w:cstheme="minorHAnsi"/>
          <w:lang w:val="el-GR"/>
        </w:rPr>
        <w:t xml:space="preserve">Με την παροχή κατάλληλων </w:t>
      </w:r>
      <w:r w:rsidR="00EB399A" w:rsidRPr="00962FB3">
        <w:rPr>
          <w:rFonts w:asciiTheme="minorHAnsi" w:hAnsiTheme="minorHAnsi" w:cstheme="minorHAnsi"/>
          <w:lang w:val="el-GR"/>
        </w:rPr>
        <w:t xml:space="preserve">γνώσεων, ανάπτυξη σχετικών </w:t>
      </w:r>
      <w:r w:rsidR="006B0191" w:rsidRPr="00962FB3">
        <w:rPr>
          <w:rFonts w:asciiTheme="minorHAnsi" w:hAnsiTheme="minorHAnsi" w:cstheme="minorHAnsi"/>
          <w:lang w:val="el-GR"/>
        </w:rPr>
        <w:t xml:space="preserve">ικανοτήτων </w:t>
      </w:r>
      <w:r w:rsidR="00EB399A" w:rsidRPr="00962FB3">
        <w:rPr>
          <w:rFonts w:asciiTheme="minorHAnsi" w:hAnsiTheme="minorHAnsi" w:cstheme="minorHAnsi"/>
          <w:lang w:val="el-GR"/>
        </w:rPr>
        <w:t>και την καλλιέργεια της σωστής στάσης και νοοτροπίας</w:t>
      </w:r>
      <w:r w:rsidR="00BD1B4D">
        <w:rPr>
          <w:rFonts w:asciiTheme="minorHAnsi" w:hAnsiTheme="minorHAnsi" w:cstheme="minorHAnsi"/>
          <w:lang w:val="el-GR"/>
        </w:rPr>
        <w:t>,</w:t>
      </w:r>
      <w:r w:rsidR="00EB399A" w:rsidRPr="00962FB3">
        <w:rPr>
          <w:rFonts w:asciiTheme="minorHAnsi" w:hAnsiTheme="minorHAnsi" w:cstheme="minorHAnsi"/>
          <w:lang w:val="el-GR"/>
        </w:rPr>
        <w:t xml:space="preserve"> </w:t>
      </w:r>
      <w:r w:rsidR="006B0191" w:rsidRPr="00962FB3">
        <w:rPr>
          <w:rFonts w:asciiTheme="minorHAnsi" w:hAnsiTheme="minorHAnsi" w:cstheme="minorHAnsi"/>
          <w:lang w:val="el-GR"/>
        </w:rPr>
        <w:t xml:space="preserve">οι λειτουργοί της Δημόσιας Διοίκησης θα είναι σε θέση αποδίδουν </w:t>
      </w:r>
      <w:r w:rsidR="00EB399A" w:rsidRPr="00962FB3">
        <w:rPr>
          <w:rFonts w:asciiTheme="minorHAnsi" w:hAnsiTheme="minorHAnsi" w:cstheme="minorHAnsi"/>
          <w:lang w:val="el-GR"/>
        </w:rPr>
        <w:t xml:space="preserve">με </w:t>
      </w:r>
      <w:r w:rsidR="006B0191" w:rsidRPr="00962FB3">
        <w:rPr>
          <w:rFonts w:asciiTheme="minorHAnsi" w:hAnsiTheme="minorHAnsi" w:cstheme="minorHAnsi"/>
          <w:lang w:val="el-GR"/>
        </w:rPr>
        <w:t>πιο αποτελεσματικό, υπεύθυνο και ποιοτικό τρόπο στον ρόλο που έχουν αναλάβει.</w:t>
      </w:r>
      <w:r w:rsidR="00D00C69" w:rsidRPr="00962FB3">
        <w:rPr>
          <w:rFonts w:asciiTheme="minorHAnsi" w:hAnsiTheme="minorHAnsi" w:cstheme="minorHAnsi"/>
          <w:lang w:val="el-GR"/>
        </w:rPr>
        <w:t xml:space="preserve">  </w:t>
      </w:r>
      <w:r w:rsidR="006B0191" w:rsidRPr="00962FB3">
        <w:rPr>
          <w:rFonts w:asciiTheme="minorHAnsi" w:hAnsiTheme="minorHAnsi" w:cstheme="minorHAnsi"/>
          <w:lang w:val="el-GR"/>
        </w:rPr>
        <w:t>Η βελτίωση των παρεχόμενων υπηρεσιών προς τον πολίτη και την κοινωνία συνεπάγονται την εμβάθυνση της εμπιστοσύνης του κοινού προς τη Δημόσια Διοίκηση και προς το Κυπριακό Κράτος.</w:t>
      </w:r>
    </w:p>
    <w:p w14:paraId="7F19F4E4" w14:textId="04D73308" w:rsidR="004B1C15" w:rsidRPr="00962FB3" w:rsidRDefault="006B0191" w:rsidP="004B1C15">
      <w:pPr>
        <w:pStyle w:val="NormalWeb"/>
        <w:spacing w:line="276" w:lineRule="auto"/>
        <w:rPr>
          <w:rFonts w:asciiTheme="minorHAnsi" w:hAnsiTheme="minorHAnsi" w:cstheme="minorHAnsi"/>
          <w:lang w:val="el-GR"/>
        </w:rPr>
      </w:pPr>
      <w:r w:rsidRPr="00962FB3">
        <w:rPr>
          <w:rFonts w:asciiTheme="minorHAnsi" w:hAnsiTheme="minorHAnsi" w:cstheme="minorHAnsi"/>
          <w:lang w:val="el-GR"/>
        </w:rPr>
        <w:t xml:space="preserve">Στο πλαίσιο του </w:t>
      </w:r>
      <w:r w:rsidR="00EB399A" w:rsidRPr="00962FB3">
        <w:rPr>
          <w:rFonts w:asciiTheme="minorHAnsi" w:hAnsiTheme="minorHAnsi" w:cstheme="minorHAnsi"/>
          <w:lang w:val="el-GR"/>
        </w:rPr>
        <w:t xml:space="preserve">εν λόγω </w:t>
      </w:r>
      <w:r w:rsidRPr="00962FB3">
        <w:rPr>
          <w:rFonts w:asciiTheme="minorHAnsi" w:hAnsiTheme="minorHAnsi" w:cstheme="minorHAnsi"/>
          <w:lang w:val="el-GR"/>
        </w:rPr>
        <w:t xml:space="preserve">έργου </w:t>
      </w:r>
      <w:r w:rsidR="007A50AC" w:rsidRPr="00962FB3">
        <w:rPr>
          <w:rFonts w:asciiTheme="minorHAnsi" w:hAnsiTheme="minorHAnsi" w:cstheme="minorHAnsi"/>
          <w:lang w:val="el-GR"/>
        </w:rPr>
        <w:t>έχουν</w:t>
      </w:r>
      <w:r w:rsidRPr="00962FB3">
        <w:rPr>
          <w:rFonts w:asciiTheme="minorHAnsi" w:hAnsiTheme="minorHAnsi" w:cstheme="minorHAnsi"/>
          <w:lang w:val="el-GR"/>
        </w:rPr>
        <w:t xml:space="preserve"> πραγματοποιηθ</w:t>
      </w:r>
      <w:r w:rsidR="007A50AC" w:rsidRPr="00962FB3">
        <w:rPr>
          <w:rFonts w:asciiTheme="minorHAnsi" w:hAnsiTheme="minorHAnsi" w:cstheme="minorHAnsi"/>
          <w:lang w:val="el-GR"/>
        </w:rPr>
        <w:t>εί</w:t>
      </w:r>
      <w:r w:rsidRPr="00962FB3">
        <w:rPr>
          <w:rFonts w:asciiTheme="minorHAnsi" w:hAnsiTheme="minorHAnsi" w:cstheme="minorHAnsi"/>
          <w:lang w:val="el-GR"/>
        </w:rPr>
        <w:t xml:space="preserve"> μαθησιακές δραστηριότητες </w:t>
      </w:r>
      <w:r w:rsidR="00C96F30" w:rsidRPr="00962FB3">
        <w:rPr>
          <w:rFonts w:asciiTheme="minorHAnsi" w:hAnsiTheme="minorHAnsi" w:cstheme="minorHAnsi"/>
          <w:lang w:val="el-GR"/>
        </w:rPr>
        <w:t xml:space="preserve">που </w:t>
      </w:r>
      <w:r w:rsidRPr="00962FB3">
        <w:rPr>
          <w:rFonts w:asciiTheme="minorHAnsi" w:hAnsiTheme="minorHAnsi" w:cstheme="minorHAnsi"/>
          <w:lang w:val="el-GR"/>
        </w:rPr>
        <w:t xml:space="preserve">αφορούν την </w:t>
      </w:r>
      <w:r w:rsidR="00EB399A" w:rsidRPr="00962FB3">
        <w:rPr>
          <w:rFonts w:asciiTheme="minorHAnsi" w:hAnsiTheme="minorHAnsi" w:cstheme="minorHAnsi"/>
          <w:lang w:val="el-GR"/>
        </w:rPr>
        <w:t>εφαρμο</w:t>
      </w:r>
      <w:r w:rsidRPr="00962FB3">
        <w:rPr>
          <w:rFonts w:asciiTheme="minorHAnsi" w:hAnsiTheme="minorHAnsi" w:cstheme="minorHAnsi"/>
          <w:lang w:val="el-GR"/>
        </w:rPr>
        <w:t>γή</w:t>
      </w:r>
      <w:r w:rsidR="00B250D8" w:rsidRPr="00962FB3">
        <w:rPr>
          <w:rFonts w:asciiTheme="minorHAnsi" w:hAnsiTheme="minorHAnsi" w:cstheme="minorHAnsi"/>
          <w:lang w:val="el-GR"/>
        </w:rPr>
        <w:t xml:space="preserve"> του Κοινού Πλαισίου Αξιολόγησης</w:t>
      </w:r>
      <w:r w:rsidR="008F7F7C" w:rsidRPr="00962FB3">
        <w:rPr>
          <w:rFonts w:asciiTheme="minorHAnsi" w:hAnsiTheme="minorHAnsi" w:cstheme="minorHAnsi"/>
          <w:lang w:val="el-GR"/>
        </w:rPr>
        <w:t xml:space="preserve"> (ΚΠΑ)</w:t>
      </w:r>
      <w:r w:rsidR="00BD1B4D">
        <w:rPr>
          <w:rFonts w:asciiTheme="minorHAnsi" w:hAnsiTheme="minorHAnsi" w:cstheme="minorHAnsi"/>
          <w:lang w:val="el-GR"/>
        </w:rPr>
        <w:t>,</w:t>
      </w:r>
      <w:r w:rsidR="00B250D8" w:rsidRPr="00962FB3">
        <w:rPr>
          <w:rFonts w:asciiTheme="minorHAnsi" w:hAnsiTheme="minorHAnsi" w:cstheme="minorHAnsi"/>
          <w:lang w:val="el-GR"/>
        </w:rPr>
        <w:t xml:space="preserve"> ως</w:t>
      </w:r>
      <w:r w:rsidRPr="00962FB3">
        <w:rPr>
          <w:rFonts w:asciiTheme="minorHAnsi" w:hAnsiTheme="minorHAnsi" w:cstheme="minorHAnsi"/>
          <w:lang w:val="el-GR"/>
        </w:rPr>
        <w:t xml:space="preserve"> εργαλείου διο</w:t>
      </w:r>
      <w:r w:rsidR="00D07B9E" w:rsidRPr="00962FB3">
        <w:rPr>
          <w:rFonts w:asciiTheme="minorHAnsi" w:hAnsiTheme="minorHAnsi" w:cstheme="minorHAnsi"/>
          <w:lang w:val="el-GR"/>
        </w:rPr>
        <w:t>ίκησης ολικής ποιότητας</w:t>
      </w:r>
      <w:r w:rsidR="00BD1B4D">
        <w:rPr>
          <w:rFonts w:asciiTheme="minorHAnsi" w:hAnsiTheme="minorHAnsi" w:cstheme="minorHAnsi"/>
          <w:lang w:val="el-GR"/>
        </w:rPr>
        <w:t>,</w:t>
      </w:r>
      <w:r w:rsidR="00B250D8" w:rsidRPr="00962FB3">
        <w:rPr>
          <w:rFonts w:asciiTheme="minorHAnsi" w:hAnsiTheme="minorHAnsi" w:cstheme="minorHAnsi"/>
          <w:lang w:val="el-GR"/>
        </w:rPr>
        <w:t xml:space="preserve"> σε 20 οργανισμούς της </w:t>
      </w:r>
      <w:r w:rsidR="00505371">
        <w:rPr>
          <w:rFonts w:asciiTheme="minorHAnsi" w:hAnsiTheme="minorHAnsi" w:cstheme="minorHAnsi"/>
          <w:lang w:val="el-GR"/>
        </w:rPr>
        <w:t>Δ</w:t>
      </w:r>
      <w:r w:rsidR="00B250D8" w:rsidRPr="00962FB3">
        <w:rPr>
          <w:rFonts w:asciiTheme="minorHAnsi" w:hAnsiTheme="minorHAnsi" w:cstheme="minorHAnsi"/>
          <w:lang w:val="el-GR"/>
        </w:rPr>
        <w:t xml:space="preserve">ημόσιας </w:t>
      </w:r>
      <w:r w:rsidR="00505371">
        <w:rPr>
          <w:rFonts w:asciiTheme="minorHAnsi" w:hAnsiTheme="minorHAnsi" w:cstheme="minorHAnsi"/>
          <w:lang w:val="el-GR"/>
        </w:rPr>
        <w:t>Δ</w:t>
      </w:r>
      <w:r w:rsidR="00B250D8" w:rsidRPr="00962FB3">
        <w:rPr>
          <w:rFonts w:asciiTheme="minorHAnsi" w:hAnsiTheme="minorHAnsi" w:cstheme="minorHAnsi"/>
          <w:lang w:val="el-GR"/>
        </w:rPr>
        <w:t>ιοίκησης</w:t>
      </w:r>
      <w:r w:rsidR="008F7F7C" w:rsidRPr="00962FB3">
        <w:rPr>
          <w:rFonts w:asciiTheme="minorHAnsi" w:hAnsiTheme="minorHAnsi" w:cstheme="minorHAnsi"/>
          <w:lang w:val="el-GR"/>
        </w:rPr>
        <w:t xml:space="preserve">.  Το ΚΠΑ ή </w:t>
      </w:r>
      <w:r w:rsidR="008F7F7C" w:rsidRPr="00962FB3">
        <w:rPr>
          <w:rFonts w:asciiTheme="minorHAnsi" w:hAnsiTheme="minorHAnsi" w:cstheme="minorHAnsi"/>
        </w:rPr>
        <w:t>Common</w:t>
      </w:r>
      <w:r w:rsidR="008F7F7C" w:rsidRPr="00962FB3">
        <w:rPr>
          <w:rFonts w:asciiTheme="minorHAnsi" w:hAnsiTheme="minorHAnsi" w:cstheme="minorHAnsi"/>
          <w:lang w:val="el-GR"/>
        </w:rPr>
        <w:t xml:space="preserve"> </w:t>
      </w:r>
      <w:r w:rsidR="008F7F7C" w:rsidRPr="00962FB3">
        <w:rPr>
          <w:rFonts w:asciiTheme="minorHAnsi" w:hAnsiTheme="minorHAnsi" w:cstheme="minorHAnsi"/>
        </w:rPr>
        <w:t>Assessment</w:t>
      </w:r>
      <w:r w:rsidR="008F7F7C" w:rsidRPr="00962FB3">
        <w:rPr>
          <w:rFonts w:asciiTheme="minorHAnsi" w:hAnsiTheme="minorHAnsi" w:cstheme="minorHAnsi"/>
          <w:lang w:val="el-GR"/>
        </w:rPr>
        <w:t xml:space="preserve"> </w:t>
      </w:r>
      <w:r w:rsidR="008F7F7C" w:rsidRPr="00962FB3">
        <w:rPr>
          <w:rFonts w:asciiTheme="minorHAnsi" w:hAnsiTheme="minorHAnsi" w:cstheme="minorHAnsi"/>
        </w:rPr>
        <w:t>Framework</w:t>
      </w:r>
      <w:r w:rsidR="008F7F7C" w:rsidRPr="00962FB3">
        <w:rPr>
          <w:rFonts w:asciiTheme="minorHAnsi" w:hAnsiTheme="minorHAnsi" w:cstheme="minorHAnsi"/>
          <w:lang w:val="el-GR"/>
        </w:rPr>
        <w:t xml:space="preserve"> (</w:t>
      </w:r>
      <w:r w:rsidR="008F7F7C" w:rsidRPr="00962FB3">
        <w:rPr>
          <w:rFonts w:asciiTheme="minorHAnsi" w:hAnsiTheme="minorHAnsi" w:cstheme="minorHAnsi"/>
        </w:rPr>
        <w:t>CAF</w:t>
      </w:r>
      <w:r w:rsidR="008F7F7C" w:rsidRPr="00962FB3">
        <w:rPr>
          <w:rFonts w:asciiTheme="minorHAnsi" w:hAnsiTheme="minorHAnsi" w:cstheme="minorHAnsi"/>
          <w:lang w:val="el-GR"/>
        </w:rPr>
        <w:t xml:space="preserve">) είναι μοντέλο οργανωσιακής ανάπτυξης δημόσιων οργανισμών που έχει αναπτυχθεί από την Ευρωπαϊκή Επιτροπή για να συμβάλει στη ομοιόμορφη εξέλιξη των δημόσιων οργανισμών των Κρατών Μελών της Ευρωπαϊκής Ένωσης.  Η Κυπριακή Δημοκρατία υποστηρίζει την αξιοποίηση του Μοντέλου ΚΠΑ και με απόφαση του Υπουργικού Συμβουλίου από το 2010 ενθαρρύνει την εφαρμογή του από όλους τους δημόσιους οργανισμούς. </w:t>
      </w:r>
    </w:p>
    <w:p w14:paraId="7F1CFDE4" w14:textId="486C2AA2" w:rsidR="00962FB3" w:rsidRDefault="00D00C69" w:rsidP="004B1C15">
      <w:pPr>
        <w:pStyle w:val="NormalWeb"/>
        <w:spacing w:line="276" w:lineRule="auto"/>
        <w:rPr>
          <w:rFonts w:asciiTheme="minorHAnsi" w:hAnsiTheme="minorHAnsi" w:cstheme="minorHAnsi"/>
          <w:lang w:val="el-GR"/>
        </w:rPr>
      </w:pPr>
      <w:r w:rsidRPr="00962FB3">
        <w:rPr>
          <w:rFonts w:asciiTheme="minorHAnsi" w:hAnsiTheme="minorHAnsi" w:cstheme="minorHAnsi"/>
          <w:lang w:val="el-GR"/>
        </w:rPr>
        <w:t xml:space="preserve">Στο πλαίσιο του ίδιου Έργου, η ΚΑΔΔ ενισχύει και αναβαθμίζει το Δίκτυο των Πυρήνων Μάθησης σε όλο το δημόσιο τομέα εκπαιδεύοντας </w:t>
      </w:r>
      <w:r w:rsidR="00534D39" w:rsidRPr="00962FB3">
        <w:rPr>
          <w:rFonts w:asciiTheme="minorHAnsi" w:hAnsiTheme="minorHAnsi" w:cstheme="minorHAnsi"/>
          <w:lang w:val="el-GR"/>
        </w:rPr>
        <w:t xml:space="preserve">πέραν των 350 λειτουργών που έχουν ενεργό ρόλο στη μάθηση και ανάπτυξη των οργανισμών </w:t>
      </w:r>
      <w:r w:rsidR="00497666">
        <w:rPr>
          <w:rFonts w:asciiTheme="minorHAnsi" w:hAnsiTheme="minorHAnsi" w:cstheme="minorHAnsi"/>
          <w:lang w:val="el-GR"/>
        </w:rPr>
        <w:t>τους. Η εκπαίδευση σκοπό έχει να διευκολύνει την εφαρμογή της Πολιτικής για</w:t>
      </w:r>
      <w:r w:rsidR="00BD1B4D">
        <w:rPr>
          <w:rFonts w:asciiTheme="minorHAnsi" w:hAnsiTheme="minorHAnsi" w:cstheme="minorHAnsi"/>
          <w:lang w:val="el-GR"/>
        </w:rPr>
        <w:t xml:space="preserve"> την Διαχείριση της Μάθησης στη</w:t>
      </w:r>
      <w:r w:rsidR="00497666">
        <w:rPr>
          <w:rFonts w:asciiTheme="minorHAnsi" w:hAnsiTheme="minorHAnsi" w:cstheme="minorHAnsi"/>
          <w:lang w:val="el-GR"/>
        </w:rPr>
        <w:t xml:space="preserve"> Δημόσια</w:t>
      </w:r>
      <w:r w:rsidR="00BD1B4D">
        <w:rPr>
          <w:rFonts w:asciiTheme="minorHAnsi" w:hAnsiTheme="minorHAnsi" w:cstheme="minorHAnsi"/>
          <w:lang w:val="el-GR"/>
        </w:rPr>
        <w:t xml:space="preserve"> Υπηρεσία και του Οδηγού που τη</w:t>
      </w:r>
      <w:r w:rsidR="00497666">
        <w:rPr>
          <w:rFonts w:asciiTheme="minorHAnsi" w:hAnsiTheme="minorHAnsi" w:cstheme="minorHAnsi"/>
          <w:lang w:val="el-GR"/>
        </w:rPr>
        <w:t xml:space="preserve"> συνοδεύει, που έχουν διαμορφωθεί στο πλαίσιο σύμβασης του Έργου. </w:t>
      </w:r>
      <w:r w:rsidR="00BD1B4D">
        <w:rPr>
          <w:rFonts w:asciiTheme="minorHAnsi" w:hAnsiTheme="minorHAnsi" w:cstheme="minorHAnsi"/>
          <w:lang w:val="el-GR"/>
        </w:rPr>
        <w:t>Επίσης,</w:t>
      </w:r>
      <w:r w:rsidR="00EB399A" w:rsidRPr="00962FB3">
        <w:rPr>
          <w:rFonts w:asciiTheme="minorHAnsi" w:hAnsiTheme="minorHAnsi" w:cstheme="minorHAnsi"/>
          <w:lang w:val="el-GR"/>
        </w:rPr>
        <w:t xml:space="preserve"> συμβάλ</w:t>
      </w:r>
      <w:r w:rsidR="00BD1B4D">
        <w:rPr>
          <w:rFonts w:asciiTheme="minorHAnsi" w:hAnsiTheme="minorHAnsi" w:cstheme="minorHAnsi"/>
          <w:lang w:val="el-GR"/>
        </w:rPr>
        <w:t>λει στη</w:t>
      </w:r>
      <w:r w:rsidR="00EB399A" w:rsidRPr="00962FB3">
        <w:rPr>
          <w:rFonts w:asciiTheme="minorHAnsi" w:hAnsiTheme="minorHAnsi" w:cstheme="minorHAnsi"/>
          <w:lang w:val="el-GR"/>
        </w:rPr>
        <w:t xml:space="preserve"> </w:t>
      </w:r>
      <w:r w:rsidR="00962FB3" w:rsidRPr="00962FB3">
        <w:rPr>
          <w:rFonts w:asciiTheme="minorHAnsi" w:hAnsiTheme="minorHAnsi" w:cstheme="minorHAnsi"/>
          <w:lang w:val="el-GR"/>
        </w:rPr>
        <w:t>βελτίωση της ψηφιακής διακυβέρνησης μέσω της εκπαίδευσης ηλεκτρονικών δεξιοτήτων σε σχεδόν 12.000 δημόσιους λειτουργούς, σ</w:t>
      </w:r>
      <w:r w:rsidR="00534D39" w:rsidRPr="00962FB3">
        <w:rPr>
          <w:rFonts w:asciiTheme="minorHAnsi" w:hAnsiTheme="minorHAnsi" w:cstheme="minorHAnsi"/>
          <w:lang w:val="el-GR"/>
        </w:rPr>
        <w:t xml:space="preserve">την ενίσχυση της κουλτούρας στη </w:t>
      </w:r>
      <w:r w:rsidR="00B250D8" w:rsidRPr="00962FB3">
        <w:rPr>
          <w:rFonts w:asciiTheme="minorHAnsi" w:hAnsiTheme="minorHAnsi" w:cstheme="minorHAnsi"/>
          <w:lang w:val="el-GR"/>
        </w:rPr>
        <w:t>Δ</w:t>
      </w:r>
      <w:r w:rsidR="00534D39" w:rsidRPr="00962FB3">
        <w:rPr>
          <w:rFonts w:asciiTheme="minorHAnsi" w:hAnsiTheme="minorHAnsi" w:cstheme="minorHAnsi"/>
          <w:lang w:val="el-GR"/>
        </w:rPr>
        <w:t>ιαχείριση</w:t>
      </w:r>
      <w:r w:rsidR="00B250D8" w:rsidRPr="00962FB3">
        <w:rPr>
          <w:rFonts w:asciiTheme="minorHAnsi" w:hAnsiTheme="minorHAnsi" w:cstheme="minorHAnsi"/>
          <w:lang w:val="el-GR"/>
        </w:rPr>
        <w:t xml:space="preserve"> Έ</w:t>
      </w:r>
      <w:r w:rsidR="00534D39" w:rsidRPr="00962FB3">
        <w:rPr>
          <w:rFonts w:asciiTheme="minorHAnsi" w:hAnsiTheme="minorHAnsi" w:cstheme="minorHAnsi"/>
          <w:lang w:val="el-GR"/>
        </w:rPr>
        <w:t>ργων μέσω της εκπαίδευσης πέραν των 420 λειτουργών στο πρότυπο Project Management Professional (PMP)</w:t>
      </w:r>
      <w:r w:rsidR="00B250D8" w:rsidRPr="00962FB3">
        <w:rPr>
          <w:rFonts w:asciiTheme="minorHAnsi" w:hAnsiTheme="minorHAnsi" w:cstheme="minorHAnsi"/>
          <w:lang w:val="el-GR"/>
        </w:rPr>
        <w:t xml:space="preserve"> και</w:t>
      </w:r>
      <w:r w:rsidR="00AE757F" w:rsidRPr="00962FB3">
        <w:rPr>
          <w:rFonts w:asciiTheme="minorHAnsi" w:hAnsiTheme="minorHAnsi" w:cstheme="minorHAnsi"/>
          <w:lang w:val="el-GR"/>
        </w:rPr>
        <w:t>,</w:t>
      </w:r>
      <w:r w:rsidR="00B250D8" w:rsidRPr="00962FB3">
        <w:rPr>
          <w:rFonts w:asciiTheme="minorHAnsi" w:hAnsiTheme="minorHAnsi" w:cstheme="minorHAnsi"/>
          <w:lang w:val="el-GR"/>
        </w:rPr>
        <w:t xml:space="preserve"> τέλος</w:t>
      </w:r>
      <w:r w:rsidR="00AE757F" w:rsidRPr="00962FB3">
        <w:rPr>
          <w:rFonts w:asciiTheme="minorHAnsi" w:hAnsiTheme="minorHAnsi" w:cstheme="minorHAnsi"/>
          <w:lang w:val="el-GR"/>
        </w:rPr>
        <w:t>,</w:t>
      </w:r>
      <w:r w:rsidR="00B250D8" w:rsidRPr="00962FB3">
        <w:rPr>
          <w:rFonts w:asciiTheme="minorHAnsi" w:hAnsiTheme="minorHAnsi" w:cstheme="minorHAnsi"/>
          <w:lang w:val="el-GR"/>
        </w:rPr>
        <w:t xml:space="preserve"> τη</w:t>
      </w:r>
      <w:r w:rsidR="00C96F30" w:rsidRPr="00962FB3">
        <w:rPr>
          <w:rFonts w:asciiTheme="minorHAnsi" w:hAnsiTheme="minorHAnsi" w:cstheme="minorHAnsi"/>
          <w:lang w:val="el-GR"/>
        </w:rPr>
        <w:t xml:space="preserve"> μαθησιακή </w:t>
      </w:r>
      <w:r w:rsidR="00C96F30" w:rsidRPr="00962FB3">
        <w:rPr>
          <w:rFonts w:asciiTheme="minorHAnsi" w:hAnsiTheme="minorHAnsi" w:cstheme="minorHAnsi"/>
          <w:lang w:val="el-GR"/>
        </w:rPr>
        <w:lastRenderedPageBreak/>
        <w:t xml:space="preserve">υποστήριξη </w:t>
      </w:r>
      <w:r w:rsidR="006B4F41" w:rsidRPr="00962FB3">
        <w:rPr>
          <w:rFonts w:asciiTheme="minorHAnsi" w:hAnsiTheme="minorHAnsi" w:cstheme="minorHAnsi"/>
          <w:lang w:val="el-GR"/>
        </w:rPr>
        <w:t>5</w:t>
      </w:r>
      <w:r w:rsidR="00AE757F" w:rsidRPr="00962FB3">
        <w:rPr>
          <w:rFonts w:asciiTheme="minorHAnsi" w:hAnsiTheme="minorHAnsi" w:cstheme="minorHAnsi"/>
          <w:lang w:val="el-GR"/>
        </w:rPr>
        <w:t>.</w:t>
      </w:r>
      <w:r w:rsidR="00C96F30" w:rsidRPr="00962FB3">
        <w:rPr>
          <w:rFonts w:asciiTheme="minorHAnsi" w:hAnsiTheme="minorHAnsi" w:cstheme="minorHAnsi"/>
          <w:lang w:val="el-GR"/>
        </w:rPr>
        <w:t>5</w:t>
      </w:r>
      <w:r w:rsidR="006B4F41" w:rsidRPr="00962FB3">
        <w:rPr>
          <w:rFonts w:asciiTheme="minorHAnsi" w:hAnsiTheme="minorHAnsi" w:cstheme="minorHAnsi"/>
          <w:lang w:val="el-GR"/>
        </w:rPr>
        <w:t>00</w:t>
      </w:r>
      <w:r w:rsidR="00C96F30" w:rsidRPr="00962FB3">
        <w:rPr>
          <w:rFonts w:asciiTheme="minorHAnsi" w:hAnsiTheme="minorHAnsi" w:cstheme="minorHAnsi"/>
          <w:lang w:val="el-GR"/>
        </w:rPr>
        <w:t xml:space="preserve"> χιλιάδων λειτουργών </w:t>
      </w:r>
      <w:r w:rsidR="00B250D8" w:rsidRPr="00962FB3">
        <w:rPr>
          <w:rFonts w:asciiTheme="minorHAnsi" w:hAnsiTheme="minorHAnsi" w:cstheme="minorHAnsi"/>
          <w:lang w:val="el-GR"/>
        </w:rPr>
        <w:t>στη Δ</w:t>
      </w:r>
      <w:r w:rsidR="00C96F30" w:rsidRPr="00962FB3">
        <w:rPr>
          <w:rFonts w:asciiTheme="minorHAnsi" w:hAnsiTheme="minorHAnsi" w:cstheme="minorHAnsi"/>
          <w:lang w:val="el-GR"/>
        </w:rPr>
        <w:t xml:space="preserve">ιαχείριση της Αλλαγής </w:t>
      </w:r>
      <w:r w:rsidR="006B0191" w:rsidRPr="00962FB3">
        <w:rPr>
          <w:rFonts w:asciiTheme="minorHAnsi" w:hAnsiTheme="minorHAnsi" w:cstheme="minorHAnsi"/>
          <w:lang w:val="el-GR"/>
        </w:rPr>
        <w:t>για την αποτελεσματική εφαρμογή μεταρρυθμιστικών πολιτικών και την</w:t>
      </w:r>
      <w:r w:rsidR="00AE757F" w:rsidRPr="00962FB3">
        <w:rPr>
          <w:rFonts w:asciiTheme="minorHAnsi" w:hAnsiTheme="minorHAnsi" w:cstheme="minorHAnsi"/>
          <w:lang w:val="el-GR"/>
        </w:rPr>
        <w:t xml:space="preserve"> αποτελεσματικότερη</w:t>
      </w:r>
      <w:r w:rsidR="006B0191" w:rsidRPr="00962FB3">
        <w:rPr>
          <w:rFonts w:asciiTheme="minorHAnsi" w:hAnsiTheme="minorHAnsi" w:cstheme="minorHAnsi"/>
          <w:lang w:val="el-GR"/>
        </w:rPr>
        <w:t xml:space="preserve"> εξυπηρέτηση των πολιτών.</w:t>
      </w:r>
      <w:r w:rsidR="00962FB3" w:rsidRPr="00962FB3">
        <w:rPr>
          <w:rFonts w:asciiTheme="minorHAnsi" w:hAnsiTheme="minorHAnsi" w:cstheme="minorHAnsi"/>
          <w:lang w:val="el-GR"/>
        </w:rPr>
        <w:t xml:space="preserve">  </w:t>
      </w:r>
      <w:r w:rsidR="006B0191" w:rsidRPr="00962FB3">
        <w:rPr>
          <w:rFonts w:asciiTheme="minorHAnsi" w:hAnsiTheme="minorHAnsi" w:cstheme="minorHAnsi"/>
          <w:lang w:val="el-GR"/>
        </w:rPr>
        <w:t>Μεταφράζοντας το έργο και τις δράσεις</w:t>
      </w:r>
      <w:r w:rsidR="006B4F41" w:rsidRPr="00962FB3">
        <w:rPr>
          <w:rFonts w:asciiTheme="minorHAnsi" w:hAnsiTheme="minorHAnsi" w:cstheme="minorHAnsi"/>
          <w:lang w:val="el-GR"/>
        </w:rPr>
        <w:t xml:space="preserve"> του</w:t>
      </w:r>
      <w:r w:rsidR="006B0191" w:rsidRPr="00962FB3">
        <w:rPr>
          <w:rFonts w:asciiTheme="minorHAnsi" w:hAnsiTheme="minorHAnsi" w:cstheme="minorHAnsi"/>
          <w:lang w:val="el-GR"/>
        </w:rPr>
        <w:t xml:space="preserve"> σε αριθμούς, το έργο περιλαμβάνει πέραν των</w:t>
      </w:r>
      <w:r w:rsidR="00962FB3" w:rsidRPr="00962FB3">
        <w:rPr>
          <w:rFonts w:asciiTheme="minorHAnsi" w:hAnsiTheme="minorHAnsi" w:cstheme="minorHAnsi"/>
          <w:lang w:val="el-GR"/>
        </w:rPr>
        <w:t xml:space="preserve"> </w:t>
      </w:r>
      <w:r w:rsidR="006B0191" w:rsidRPr="00962FB3">
        <w:rPr>
          <w:rFonts w:asciiTheme="minorHAnsi" w:hAnsiTheme="minorHAnsi" w:cstheme="minorHAnsi"/>
          <w:lang w:val="el-GR"/>
        </w:rPr>
        <w:t xml:space="preserve">20.000 </w:t>
      </w:r>
      <w:r w:rsidR="00962FB3" w:rsidRPr="00962FB3">
        <w:rPr>
          <w:rFonts w:asciiTheme="minorHAnsi" w:hAnsiTheme="minorHAnsi" w:cstheme="minorHAnsi"/>
          <w:lang w:val="el-GR"/>
        </w:rPr>
        <w:t>ανθρωποημερών</w:t>
      </w:r>
      <w:r w:rsidR="006B0191" w:rsidRPr="00962FB3">
        <w:rPr>
          <w:rFonts w:asciiTheme="minorHAnsi" w:hAnsiTheme="minorHAnsi" w:cstheme="minorHAnsi"/>
          <w:lang w:val="el-GR"/>
        </w:rPr>
        <w:t xml:space="preserve"> κατάρτισης </w:t>
      </w:r>
      <w:r w:rsidR="00962FB3" w:rsidRPr="00962FB3">
        <w:rPr>
          <w:rFonts w:asciiTheme="minorHAnsi" w:hAnsiTheme="minorHAnsi" w:cstheme="minorHAnsi"/>
          <w:lang w:val="el-GR"/>
        </w:rPr>
        <w:t>και 5.000 ωρών καθοδήγησης</w:t>
      </w:r>
      <w:r w:rsidR="00962FB3">
        <w:rPr>
          <w:rFonts w:asciiTheme="minorHAnsi" w:hAnsiTheme="minorHAnsi" w:cstheme="minorHAnsi"/>
          <w:lang w:val="el-GR"/>
        </w:rPr>
        <w:t xml:space="preserve">. </w:t>
      </w:r>
    </w:p>
    <w:p w14:paraId="55AFB2B3" w14:textId="14609443" w:rsidR="00242FDC" w:rsidRDefault="00242FDC" w:rsidP="004B1C15">
      <w:pPr>
        <w:pStyle w:val="NormalWeb"/>
        <w:spacing w:line="276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8248CAE" wp14:editId="3DCB7A15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0X506 BANNERS2 ΕΡΓ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32704" w14:textId="427DD151" w:rsidR="00962FB3" w:rsidRDefault="00C73B16" w:rsidP="004B1C15">
      <w:pPr>
        <w:pStyle w:val="NormalWeb"/>
        <w:spacing w:line="276" w:lineRule="auto"/>
        <w:rPr>
          <w:rFonts w:asciiTheme="minorHAnsi" w:hAnsiTheme="minorHAnsi" w:cstheme="minorHAnsi"/>
          <w:lang w:val="el-GR"/>
        </w:rPr>
      </w:pPr>
      <w:bookmarkStart w:id="0" w:name="_GoBack"/>
      <w:bookmarkEnd w:id="0"/>
      <w:r w:rsidRPr="00962FB3">
        <w:rPr>
          <w:rFonts w:asciiTheme="minorHAnsi" w:hAnsiTheme="minorHAnsi" w:cstheme="minorHAnsi"/>
          <w:lang w:val="el-GR"/>
        </w:rPr>
        <w:t>Στις 9 Νοεμβρίου 2021</w:t>
      </w:r>
      <w:r w:rsidR="00E755A3" w:rsidRPr="00962FB3">
        <w:rPr>
          <w:rFonts w:asciiTheme="minorHAnsi" w:hAnsiTheme="minorHAnsi" w:cstheme="minorHAnsi"/>
          <w:lang w:val="el-GR"/>
        </w:rPr>
        <w:t xml:space="preserve"> η</w:t>
      </w:r>
      <w:r w:rsidR="007816DA" w:rsidRPr="00962FB3">
        <w:rPr>
          <w:rFonts w:asciiTheme="minorHAnsi" w:hAnsiTheme="minorHAnsi" w:cstheme="minorHAnsi"/>
          <w:lang w:val="el-GR"/>
        </w:rPr>
        <w:t xml:space="preserve"> Κυπριακή Ακαδημία Δημόσιας Διοίκησης </w:t>
      </w:r>
      <w:r w:rsidR="00E755A3" w:rsidRPr="00962FB3">
        <w:rPr>
          <w:rFonts w:asciiTheme="minorHAnsi" w:hAnsiTheme="minorHAnsi" w:cstheme="minorHAnsi"/>
          <w:lang w:val="el-GR"/>
        </w:rPr>
        <w:t xml:space="preserve">συμπληρώνει 30 χρόνια </w:t>
      </w:r>
      <w:r w:rsidR="00962FB3">
        <w:rPr>
          <w:rFonts w:asciiTheme="minorHAnsi" w:hAnsiTheme="minorHAnsi" w:cstheme="minorHAnsi"/>
          <w:lang w:val="el-GR"/>
        </w:rPr>
        <w:t xml:space="preserve">λειτουργίας.  </w:t>
      </w:r>
      <w:r w:rsidR="00E755A3" w:rsidRPr="00962FB3">
        <w:rPr>
          <w:rFonts w:asciiTheme="minorHAnsi" w:hAnsiTheme="minorHAnsi" w:cstheme="minorHAnsi"/>
          <w:lang w:val="el-GR"/>
        </w:rPr>
        <w:t>Ι</w:t>
      </w:r>
      <w:r w:rsidR="007816DA" w:rsidRPr="00962FB3">
        <w:rPr>
          <w:rFonts w:asciiTheme="minorHAnsi" w:hAnsiTheme="minorHAnsi" w:cstheme="minorHAnsi"/>
          <w:lang w:val="el-GR"/>
        </w:rPr>
        <w:t xml:space="preserve">δρύθηκε το 1991 για να συμβάλει στη διευθυντική ανάπτυξη και τον εκσυγχρονισμό της κυπριακής </w:t>
      </w:r>
      <w:r w:rsidR="00505371">
        <w:rPr>
          <w:rFonts w:asciiTheme="minorHAnsi" w:hAnsiTheme="minorHAnsi" w:cstheme="minorHAnsi"/>
          <w:lang w:val="el-GR"/>
        </w:rPr>
        <w:t>Δ</w:t>
      </w:r>
      <w:r w:rsidR="007816DA" w:rsidRPr="00962FB3">
        <w:rPr>
          <w:rFonts w:asciiTheme="minorHAnsi" w:hAnsiTheme="minorHAnsi" w:cstheme="minorHAnsi"/>
          <w:lang w:val="el-GR"/>
        </w:rPr>
        <w:t xml:space="preserve">ημόσιας </w:t>
      </w:r>
      <w:r w:rsidR="00505371">
        <w:rPr>
          <w:rFonts w:asciiTheme="minorHAnsi" w:hAnsiTheme="minorHAnsi" w:cstheme="minorHAnsi"/>
          <w:lang w:val="el-GR"/>
        </w:rPr>
        <w:t>Δ</w:t>
      </w:r>
      <w:r w:rsidR="007816DA" w:rsidRPr="00962FB3">
        <w:rPr>
          <w:rFonts w:asciiTheme="minorHAnsi" w:hAnsiTheme="minorHAnsi" w:cstheme="minorHAnsi"/>
          <w:lang w:val="el-GR"/>
        </w:rPr>
        <w:t xml:space="preserve">ιοίκησης. Η ΚΑΔΔ </w:t>
      </w:r>
      <w:r w:rsidR="00E755A3" w:rsidRPr="00962FB3">
        <w:rPr>
          <w:rFonts w:asciiTheme="minorHAnsi" w:hAnsiTheme="minorHAnsi" w:cstheme="minorHAnsi"/>
          <w:lang w:val="el-GR"/>
        </w:rPr>
        <w:t xml:space="preserve">ανέλαβε </w:t>
      </w:r>
      <w:r w:rsidR="007816DA" w:rsidRPr="00962FB3">
        <w:rPr>
          <w:rFonts w:asciiTheme="minorHAnsi" w:hAnsiTheme="minorHAnsi" w:cstheme="minorHAnsi"/>
          <w:lang w:val="el-GR"/>
        </w:rPr>
        <w:t>σημαντικές πρωτοβουλίες</w:t>
      </w:r>
      <w:r w:rsidR="00AE757F" w:rsidRPr="00962FB3">
        <w:rPr>
          <w:rFonts w:asciiTheme="minorHAnsi" w:hAnsiTheme="minorHAnsi" w:cstheme="minorHAnsi"/>
          <w:lang w:val="el-GR"/>
        </w:rPr>
        <w:t>,</w:t>
      </w:r>
      <w:r w:rsidR="007816DA" w:rsidRPr="00962FB3">
        <w:rPr>
          <w:rFonts w:asciiTheme="minorHAnsi" w:hAnsiTheme="minorHAnsi" w:cstheme="minorHAnsi"/>
          <w:lang w:val="el-GR"/>
        </w:rPr>
        <w:t xml:space="preserve"> όπως </w:t>
      </w:r>
      <w:r w:rsidR="00962FB3" w:rsidRPr="00962FB3">
        <w:rPr>
          <w:rFonts w:asciiTheme="minorHAnsi" w:hAnsiTheme="minorHAnsi" w:cstheme="minorHAnsi"/>
          <w:lang w:val="el-GR"/>
        </w:rPr>
        <w:t>την επιμόρφωση των δημοσίων υπαλλήλων σε θέματα Ευρωπαϊκής Ένωσης</w:t>
      </w:r>
      <w:r w:rsidR="00962FB3">
        <w:rPr>
          <w:rFonts w:asciiTheme="minorHAnsi" w:hAnsiTheme="minorHAnsi" w:cstheme="minorHAnsi"/>
          <w:lang w:val="el-GR"/>
        </w:rPr>
        <w:t xml:space="preserve">, επικεντρώνοντας </w:t>
      </w:r>
      <w:r w:rsidR="007816DA" w:rsidRPr="00962FB3">
        <w:rPr>
          <w:rFonts w:asciiTheme="minorHAnsi" w:hAnsiTheme="minorHAnsi" w:cstheme="minorHAnsi"/>
          <w:lang w:val="el-GR"/>
        </w:rPr>
        <w:t xml:space="preserve">τις δραστηριότητες </w:t>
      </w:r>
      <w:r w:rsidR="00962FB3">
        <w:rPr>
          <w:rFonts w:asciiTheme="minorHAnsi" w:hAnsiTheme="minorHAnsi" w:cstheme="minorHAnsi"/>
          <w:lang w:val="el-GR"/>
        </w:rPr>
        <w:t>της, τ</w:t>
      </w:r>
      <w:r w:rsidR="00962FB3" w:rsidRPr="00962FB3">
        <w:rPr>
          <w:rFonts w:asciiTheme="minorHAnsi" w:hAnsiTheme="minorHAnsi" w:cstheme="minorHAnsi"/>
          <w:lang w:val="el-GR"/>
        </w:rPr>
        <w:t xml:space="preserve">ην περίοδο 1996-2001 </w:t>
      </w:r>
      <w:r w:rsidR="00962FB3">
        <w:rPr>
          <w:rFonts w:asciiTheme="minorHAnsi" w:hAnsiTheme="minorHAnsi" w:cstheme="minorHAnsi"/>
          <w:lang w:val="el-GR"/>
        </w:rPr>
        <w:t>στην προετοιμασία ένταξης στην ΕΕ ενώ την περίοδο 2010 – 2012 στην προετοιμασία για ανάληψη της Προεδρίας του Συμβουλίου της ΕΕ</w:t>
      </w:r>
      <w:r w:rsidR="007816DA" w:rsidRPr="00962FB3">
        <w:rPr>
          <w:rFonts w:asciiTheme="minorHAnsi" w:hAnsiTheme="minorHAnsi" w:cstheme="minorHAnsi"/>
          <w:lang w:val="el-GR"/>
        </w:rPr>
        <w:t>.</w:t>
      </w:r>
      <w:r w:rsidR="00E755A3" w:rsidRPr="00962FB3">
        <w:rPr>
          <w:rFonts w:asciiTheme="minorHAnsi" w:hAnsiTheme="minorHAnsi" w:cstheme="minorHAnsi"/>
          <w:lang w:val="el-GR"/>
        </w:rPr>
        <w:t xml:space="preserve"> </w:t>
      </w:r>
    </w:p>
    <w:p w14:paraId="62E59908" w14:textId="0EC4066E" w:rsidR="000709D7" w:rsidRPr="003C3A20" w:rsidRDefault="00E755A3" w:rsidP="001B62E1">
      <w:pPr>
        <w:pStyle w:val="NormalWeb"/>
        <w:spacing w:line="276" w:lineRule="auto"/>
        <w:rPr>
          <w:rFonts w:ascii="Arial" w:hAnsi="Arial" w:cs="Arial"/>
          <w:lang w:val="el-GR"/>
        </w:rPr>
      </w:pPr>
      <w:r w:rsidRPr="00962FB3">
        <w:rPr>
          <w:rFonts w:asciiTheme="minorHAnsi" w:hAnsiTheme="minorHAnsi" w:cstheme="minorHAnsi"/>
          <w:lang w:val="el-GR"/>
        </w:rPr>
        <w:t xml:space="preserve">Όραμα της </w:t>
      </w:r>
      <w:r w:rsidR="007816DA" w:rsidRPr="00962FB3">
        <w:rPr>
          <w:rFonts w:asciiTheme="minorHAnsi" w:hAnsiTheme="minorHAnsi" w:cstheme="minorHAnsi"/>
          <w:lang w:val="el-GR"/>
        </w:rPr>
        <w:t xml:space="preserve">ΚΑΔΔ </w:t>
      </w:r>
      <w:r w:rsidRPr="00962FB3">
        <w:rPr>
          <w:rFonts w:asciiTheme="minorHAnsi" w:hAnsiTheme="minorHAnsi" w:cstheme="minorHAnsi"/>
          <w:lang w:val="el-GR"/>
        </w:rPr>
        <w:t xml:space="preserve">είναι να </w:t>
      </w:r>
      <w:r w:rsidR="007816DA" w:rsidRPr="00962FB3">
        <w:rPr>
          <w:rFonts w:asciiTheme="minorHAnsi" w:hAnsiTheme="minorHAnsi" w:cstheme="minorHAnsi"/>
          <w:lang w:val="el-GR"/>
        </w:rPr>
        <w:t>συνεχίσει να υποστηρίζει τη δημόσια υπηρεσία στην προσπάθειά της να ανταποκριθεί στις σύγχρονες προκλήσεις ενός γρήγορα μεταβαλλόμενου κοινωνικοοικονομικού περιβάλλοντος.</w:t>
      </w:r>
      <w:r w:rsidR="00085808" w:rsidRPr="00962FB3">
        <w:rPr>
          <w:rFonts w:asciiTheme="minorHAnsi" w:hAnsiTheme="minorHAnsi" w:cstheme="minorHAnsi"/>
          <w:lang w:val="el-GR"/>
        </w:rPr>
        <w:t xml:space="preserve"> </w:t>
      </w:r>
    </w:p>
    <w:sectPr w:rsidR="000709D7" w:rsidRPr="003C3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8D0B3" w14:textId="77777777" w:rsidR="00C56E9B" w:rsidRDefault="00C56E9B" w:rsidP="00321699">
      <w:pPr>
        <w:spacing w:after="0" w:line="240" w:lineRule="auto"/>
      </w:pPr>
      <w:r>
        <w:separator/>
      </w:r>
    </w:p>
  </w:endnote>
  <w:endnote w:type="continuationSeparator" w:id="0">
    <w:p w14:paraId="47177584" w14:textId="77777777" w:rsidR="00C56E9B" w:rsidRDefault="00C56E9B" w:rsidP="0032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97D3B" w14:textId="77777777" w:rsidR="00C56E9B" w:rsidRDefault="00C56E9B" w:rsidP="00321699">
      <w:pPr>
        <w:spacing w:after="0" w:line="240" w:lineRule="auto"/>
      </w:pPr>
      <w:r>
        <w:separator/>
      </w:r>
    </w:p>
  </w:footnote>
  <w:footnote w:type="continuationSeparator" w:id="0">
    <w:p w14:paraId="6CA4FD1B" w14:textId="77777777" w:rsidR="00C56E9B" w:rsidRDefault="00C56E9B" w:rsidP="00321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8C"/>
    <w:rsid w:val="00015D33"/>
    <w:rsid w:val="000709D7"/>
    <w:rsid w:val="00085808"/>
    <w:rsid w:val="001B62E1"/>
    <w:rsid w:val="001F02F4"/>
    <w:rsid w:val="00242FDC"/>
    <w:rsid w:val="002808B6"/>
    <w:rsid w:val="00321699"/>
    <w:rsid w:val="00375DCB"/>
    <w:rsid w:val="003C3A20"/>
    <w:rsid w:val="00423EA8"/>
    <w:rsid w:val="00497666"/>
    <w:rsid w:val="004B1C15"/>
    <w:rsid w:val="004C617D"/>
    <w:rsid w:val="00505371"/>
    <w:rsid w:val="00512EA3"/>
    <w:rsid w:val="00534D39"/>
    <w:rsid w:val="00546714"/>
    <w:rsid w:val="00673703"/>
    <w:rsid w:val="006B0191"/>
    <w:rsid w:val="006B4F41"/>
    <w:rsid w:val="006D34C3"/>
    <w:rsid w:val="007816DA"/>
    <w:rsid w:val="007922E5"/>
    <w:rsid w:val="007A50AC"/>
    <w:rsid w:val="008B5955"/>
    <w:rsid w:val="008F7F7C"/>
    <w:rsid w:val="009325C7"/>
    <w:rsid w:val="00962FB3"/>
    <w:rsid w:val="00A81CBF"/>
    <w:rsid w:val="00AE757F"/>
    <w:rsid w:val="00B0077D"/>
    <w:rsid w:val="00B250D8"/>
    <w:rsid w:val="00B77030"/>
    <w:rsid w:val="00BD1B4D"/>
    <w:rsid w:val="00C56E9B"/>
    <w:rsid w:val="00C61AD2"/>
    <w:rsid w:val="00C73B16"/>
    <w:rsid w:val="00C96F30"/>
    <w:rsid w:val="00CA42C9"/>
    <w:rsid w:val="00CF2C44"/>
    <w:rsid w:val="00D00C69"/>
    <w:rsid w:val="00D07B9E"/>
    <w:rsid w:val="00D52F8C"/>
    <w:rsid w:val="00DA333A"/>
    <w:rsid w:val="00DF07D7"/>
    <w:rsid w:val="00E11B4F"/>
    <w:rsid w:val="00E755A3"/>
    <w:rsid w:val="00E96D59"/>
    <w:rsid w:val="00EB399A"/>
    <w:rsid w:val="00F7605D"/>
    <w:rsid w:val="00F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3FBA"/>
  <w15:chartTrackingRefBased/>
  <w15:docId w15:val="{90BED5CB-1CD6-4ECD-A2F2-089503E9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pletext">
    <w:name w:val="simpletext"/>
    <w:basedOn w:val="DefaultParagraphFont"/>
    <w:rsid w:val="00DA333A"/>
  </w:style>
  <w:style w:type="paragraph" w:styleId="NormalWeb">
    <w:name w:val="Normal (Web)"/>
    <w:basedOn w:val="Normal"/>
    <w:uiPriority w:val="99"/>
    <w:unhideWhenUsed/>
    <w:rsid w:val="0078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F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99"/>
  </w:style>
  <w:style w:type="paragraph" w:styleId="Footer">
    <w:name w:val="footer"/>
    <w:basedOn w:val="Normal"/>
    <w:link w:val="FooterChar"/>
    <w:uiPriority w:val="99"/>
    <w:unhideWhenUsed/>
    <w:rsid w:val="0032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 Michael</dc:creator>
  <cp:keywords/>
  <dc:description/>
  <cp:lastModifiedBy>ANTRI HADJIPROCOPI</cp:lastModifiedBy>
  <cp:revision>2</cp:revision>
  <dcterms:created xsi:type="dcterms:W3CDTF">2021-11-11T11:21:00Z</dcterms:created>
  <dcterms:modified xsi:type="dcterms:W3CDTF">2021-11-11T11:21:00Z</dcterms:modified>
</cp:coreProperties>
</file>